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15" w:rsidRDefault="0022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для 2 класса</w:t>
      </w:r>
    </w:p>
    <w:p w:rsidR="00FB6F15" w:rsidRDefault="00FB6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(читаю и рассказываю) для 2 класса проводится в устной форме. Для проверки навыков чтения текста вслух предлагается два задания с </w:t>
      </w:r>
      <w:r>
        <w:rPr>
          <w:rFonts w:ascii="Times New Roman" w:hAnsi="Times New Roman" w:cs="Times New Roman"/>
          <w:sz w:val="24"/>
          <w:szCs w:val="24"/>
        </w:rPr>
        <w:t>использованием одного текста.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объемом 60-70 слов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к тексту: ответ на один  вопрос по содержанию, которое представлено в тексте в явном виде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информация). Объясне</w:t>
      </w:r>
      <w:r>
        <w:rPr>
          <w:rFonts w:ascii="Times New Roman" w:hAnsi="Times New Roman" w:cs="Times New Roman"/>
          <w:sz w:val="24"/>
          <w:szCs w:val="24"/>
        </w:rPr>
        <w:t>ние значения слова с опорой на контекст.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текст будет включено 1слово из орфоэпического словаря за курс 1-2 классов, которое обучающиеся должны произнести в соответствии с орфоэпическими нормами. 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продолжительность сос</w:t>
      </w:r>
      <w:r>
        <w:rPr>
          <w:rFonts w:ascii="Times New Roman" w:hAnsi="Times New Roman" w:cs="Times New Roman"/>
          <w:sz w:val="24"/>
        </w:rPr>
        <w:t>тязания - 10 минут с учетом времени  на рассаживание, инструктаж участников и  заполнение Индивидуальных листов оценивания членами жюри.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состязания (для каждого участника) – 6 минут: </w:t>
      </w:r>
    </w:p>
    <w:p w:rsidR="00FB6F15" w:rsidRDefault="002230F9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на подготовку к чтению – 2 минуты; </w:t>
      </w:r>
    </w:p>
    <w:p w:rsidR="00FB6F15" w:rsidRDefault="002230F9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вслух</w:t>
      </w:r>
      <w:r>
        <w:rPr>
          <w:rFonts w:ascii="Times New Roman" w:hAnsi="Times New Roman" w:cs="Times New Roman"/>
          <w:sz w:val="24"/>
        </w:rPr>
        <w:t xml:space="preserve"> текста – до 2 минут;</w:t>
      </w:r>
    </w:p>
    <w:p w:rsidR="00FB6F15" w:rsidRDefault="002230F9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задания  к тексту – 2 минуты.</w:t>
      </w:r>
    </w:p>
    <w:p w:rsidR="00FB6F15" w:rsidRDefault="00FB6F1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Каждый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участник состязания должен быть обеспечен текстом в соответствии с заданием.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оформлению текста</w:t>
      </w:r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Редактор: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Поля страницы: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Верхнее – 2 см.; Нижнее – 2 см.; Левое – 3 см.; Правое – 2 см.</w:t>
      </w:r>
      <w:proofErr w:type="gramEnd"/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размер – 16.</w:t>
      </w:r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Отступ абзаца: Слева – 0; Справа – 0; Первая строка (красная строка) – 1,25 см.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 xml:space="preserve">должен быть обеспечен </w:t>
      </w:r>
      <w:r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Индивидуальными лист</w:t>
      </w:r>
      <w:r>
        <w:rPr>
          <w:rFonts w:ascii="Times New Roman" w:hAnsi="Times New Roman" w:cs="Times New Roman"/>
          <w:sz w:val="24"/>
          <w:szCs w:val="23"/>
        </w:rPr>
        <w:t>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потребуется расставить столы (8 шт.) в 4 угла, </w:t>
      </w:r>
      <w:r>
        <w:rPr>
          <w:rFonts w:ascii="Times New Roman" w:hAnsi="Times New Roman" w:cs="Times New Roman"/>
          <w:sz w:val="24"/>
          <w:szCs w:val="24"/>
        </w:rPr>
        <w:t>так, чтобы участники, выполняя чтение вслух, не мешали друг другу.</w:t>
      </w:r>
      <w:r>
        <w:rPr>
          <w:rFonts w:ascii="Times New Roman" w:hAnsi="Times New Roman" w:cs="Times New Roman"/>
          <w:sz w:val="24"/>
        </w:rPr>
        <w:t xml:space="preserve"> Участники состязаний и члены жюри размещаются по одному за столом с соблюдением социальной дистанции в 1,5 метра. (П</w:t>
      </w:r>
      <w:r>
        <w:rPr>
          <w:rFonts w:ascii="Times New Roman" w:hAnsi="Times New Roman" w:cs="Times New Roman"/>
          <w:sz w:val="24"/>
          <w:szCs w:val="24"/>
        </w:rPr>
        <w:t>риложение 1).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</w:t>
      </w:r>
      <w:r>
        <w:rPr>
          <w:rFonts w:ascii="Times New Roman" w:hAnsi="Times New Roman" w:cs="Times New Roman"/>
          <w:sz w:val="24"/>
          <w:szCs w:val="24"/>
        </w:rPr>
        <w:t xml:space="preserve">иторий может быть увеличено.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 (2 мин.)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</w:t>
      </w:r>
      <w:proofErr w:type="gramStart"/>
      <w:r>
        <w:rPr>
          <w:rFonts w:ascii="Times New Roman" w:hAnsi="Times New Roman" w:cs="Times New Roman"/>
          <w:b/>
          <w:sz w:val="24"/>
        </w:rPr>
        <w:t>у(</w:t>
      </w:r>
      <w:proofErr w:type="gramEnd"/>
      <w:r>
        <w:rPr>
          <w:rFonts w:ascii="Times New Roman" w:hAnsi="Times New Roman" w:cs="Times New Roman"/>
          <w:b/>
          <w:sz w:val="24"/>
        </w:rPr>
        <w:t>им) состязание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FB6F15" w:rsidRDefault="00FB6F1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Требовани</w:t>
      </w:r>
      <w:r>
        <w:rPr>
          <w:rFonts w:ascii="Times New Roman" w:hAnsi="Times New Roman" w:cs="Times New Roman"/>
          <w:b/>
          <w:sz w:val="24"/>
        </w:rPr>
        <w:t xml:space="preserve">я к составу жюри 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(в количестве 4 человек) могут входить учителя начальных классов, учителя русского языка и литературы, а также 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обучающиеся старших классов, обладающие хорошей</w:t>
      </w:r>
      <w:r>
        <w:rPr>
          <w:rFonts w:ascii="Times New Roman" w:hAnsi="Times New Roman" w:cs="Times New Roman"/>
          <w:sz w:val="24"/>
          <w:szCs w:val="24"/>
        </w:rPr>
        <w:t xml:space="preserve"> филологической  подготовкой. 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</w:t>
      </w:r>
      <w:r>
        <w:rPr>
          <w:rFonts w:ascii="Times New Roman" w:hAnsi="Times New Roman" w:cs="Times New Roman"/>
          <w:b/>
          <w:sz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 муниципальному координатору.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 детей.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4 участника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FB6F15" w:rsidRDefault="002230F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FB6F15" w:rsidRDefault="0022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для обучающихся              2 класса.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выразительно читать,  точно и правильно отвеча</w:t>
      </w:r>
      <w:r>
        <w:rPr>
          <w:rFonts w:ascii="Times New Roman" w:hAnsi="Times New Roman" w:cs="Times New Roman"/>
          <w:i/>
          <w:sz w:val="24"/>
          <w:szCs w:val="24"/>
        </w:rPr>
        <w:t>ть на вопросы по прочитанному тексту.</w:t>
      </w:r>
    </w:p>
    <w:p w:rsidR="00FB6F15" w:rsidRDefault="0022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  вы будете готовиться к выразительному чтению текста, который лежит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 понять содержан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ие текста.</w:t>
      </w:r>
    </w:p>
    <w:p w:rsidR="00FB6F15" w:rsidRDefault="0022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>
        <w:rPr>
          <w:rFonts w:ascii="Times New Roman" w:hAnsi="Times New Roman" w:cs="Times New Roman"/>
          <w:i/>
          <w:sz w:val="24"/>
          <w:szCs w:val="24"/>
        </w:rPr>
        <w:t>по  истечении 2-х минут член жюри может остановить ваше чтение.</w:t>
      </w:r>
    </w:p>
    <w:p w:rsidR="00FB6F15" w:rsidRDefault="0022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чтения член жюри задаст ва</w:t>
      </w:r>
      <w:r>
        <w:rPr>
          <w:rFonts w:ascii="Times New Roman" w:hAnsi="Times New Roman" w:cs="Times New Roman"/>
          <w:bCs/>
          <w:i/>
          <w:sz w:val="24"/>
          <w:szCs w:val="24"/>
        </w:rPr>
        <w:t>м  два вопроса по содержанию текста, на который вам  нужно дать полный ответ.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Вопрос по содержанию текста содержится в бланке с текстом, который предназначен для члена жюри.</w:t>
      </w:r>
    </w:p>
    <w:p w:rsidR="00FB6F15" w:rsidRDefault="0022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</w:t>
      </w:r>
      <w:r>
        <w:rPr>
          <w:rFonts w:ascii="Times New Roman" w:hAnsi="Times New Roman" w:cs="Times New Roman"/>
          <w:i/>
          <w:sz w:val="24"/>
          <w:szCs w:val="24"/>
        </w:rPr>
        <w:t>из кабинета и ожидаете окончания состязания в специально отведенной для этой аудитории.</w:t>
      </w:r>
    </w:p>
    <w:p w:rsidR="00FB6F15" w:rsidRDefault="0022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о правилах проведения состязания, времени, отводимом на выполнение заданий, проводятся состязания.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должно проходить в д</w:t>
      </w:r>
      <w:r>
        <w:rPr>
          <w:rFonts w:ascii="Times New Roman" w:hAnsi="Times New Roman" w:cs="Times New Roman"/>
          <w:sz w:val="24"/>
        </w:rPr>
        <w:t>оброжелательной, спокойной атмосфере. Непозволительно делать замечания во время чтения текста учеником, останавливать читающего до истечения отведенного времени, давать устную оценку уровня чтения в присутствии других учащихся.</w:t>
      </w:r>
    </w:p>
    <w:p w:rsidR="00FB6F15" w:rsidRDefault="00FB6F15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</w:t>
      </w:r>
      <w:r>
        <w:rPr>
          <w:rFonts w:ascii="Times New Roman" w:hAnsi="Times New Roman" w:cs="Times New Roman"/>
          <w:b/>
          <w:sz w:val="24"/>
        </w:rPr>
        <w:t>ий</w:t>
      </w:r>
    </w:p>
    <w:p w:rsidR="00FB6F15" w:rsidRDefault="002230F9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членом жюри в соответствии с критериями, разработанными предметно-методической комиссией Чемпионата и содержащимися в настоящем регламенте. </w:t>
      </w:r>
    </w:p>
    <w:p w:rsidR="00FB6F15" w:rsidRDefault="002230F9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проверена и подписана одним членом жюри во время проведения состязания. Результаты проверки работы член жюри заносит в Индивидуальный лист оценивания (Приложение 2). </w:t>
      </w:r>
    </w:p>
    <w:p w:rsidR="00FB6F15" w:rsidRDefault="002230F9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 члены жюри</w:t>
      </w:r>
      <w:r>
        <w:rPr>
          <w:rFonts w:ascii="Times New Roman" w:hAnsi="Times New Roman" w:cs="Times New Roman"/>
          <w:sz w:val="24"/>
          <w:szCs w:val="23"/>
        </w:rPr>
        <w:t xml:space="preserve"> заносят в Протокол результатов состязания (Приложение 3).</w:t>
      </w:r>
    </w:p>
    <w:p w:rsidR="00FB6F15" w:rsidRDefault="00FB6F1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2230F9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FB6F15" w:rsidRDefault="002230F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состязания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 2 класса</w:t>
      </w:r>
    </w:p>
    <w:p w:rsidR="00FB6F15" w:rsidRDefault="00FB6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 осознанность чтения)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чтения) - это чтение без ошибок, влияющих на смысл читаемого: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 (слогов и слов);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интонации вопроса, утверждения, а также придавать голосу нужную эмоциональную окраску;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наконец, понимание общего смысла всего текста.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члена жюри о том, что для данного участника состязаний характерно неосознанное  чтение делается на основе анализа ответов, если обнаруживается: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непонимание общего смысла прочитанного текста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установленное время чтения;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текста;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10 баллов. </w:t>
      </w:r>
    </w:p>
    <w:p w:rsidR="00FB6F15" w:rsidRDefault="00223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- </w:t>
      </w:r>
      <w:r>
        <w:rPr>
          <w:rFonts w:ascii="Times New Roman" w:hAnsi="Times New Roman" w:cs="Times New Roman"/>
          <w:sz w:val="24"/>
          <w:szCs w:val="24"/>
        </w:rPr>
        <w:t xml:space="preserve">6 баллов.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 тексту-  4 балла. </w:t>
      </w:r>
    </w:p>
    <w:p w:rsidR="00FB6F15" w:rsidRDefault="002230F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B6F15" w:rsidRDefault="0022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1</w:t>
      </w: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9880" distB="312420" distL="33020" distR="26670" simplePos="0" relativeHeight="3" behindDoc="0" locked="0" layoutInCell="0" allowOverlap="1" wp14:anchorId="3E9D3B72">
                <wp:simplePos x="0" y="0"/>
                <wp:positionH relativeFrom="column">
                  <wp:posOffset>4539615</wp:posOffset>
                </wp:positionH>
                <wp:positionV relativeFrom="paragraph">
                  <wp:posOffset>3274695</wp:posOffset>
                </wp:positionV>
                <wp:extent cx="444500" cy="988060"/>
                <wp:effectExtent l="26670" t="295910" r="26035" b="295910"/>
                <wp:wrapNone/>
                <wp:docPr id="1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6" path="m0,0l-2147483645,0l-2147483645,-2147483646l0,-2147483646xe" fillcolor="white" stroked="t" o:allowincell="f" style="position:absolute;margin-left:357.45pt;margin-top:257.8pt;width:34.95pt;height:77.75pt;mso-wrap-style:none;v-text-anchor:middle;rotation:45" wp14:anchorId="3E9D3B72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47650" distR="203200" simplePos="0" relativeHeight="5" behindDoc="0" locked="0" layoutInCell="0" allowOverlap="1" wp14:anchorId="2B6C9E86">
                <wp:simplePos x="0" y="0"/>
                <wp:positionH relativeFrom="column">
                  <wp:posOffset>1049020</wp:posOffset>
                </wp:positionH>
                <wp:positionV relativeFrom="paragraph">
                  <wp:posOffset>3247390</wp:posOffset>
                </wp:positionV>
                <wp:extent cx="444500" cy="988060"/>
                <wp:effectExtent l="241935" t="55880" r="240665" b="54610"/>
                <wp:wrapNone/>
                <wp:docPr id="2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8" path="m0,0l-2147483645,0l-2147483645,-2147483646l0,-2147483646xe" fillcolor="white" stroked="t" o:allowincell="f" style="position:absolute;margin-left:82.6pt;margin-top:255.65pt;width:34.95pt;height:77.75pt;mso-wrap-style:none;v-text-anchor:middle;rotation:148" wp14:anchorId="2B6C9E86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4605" distL="0" distR="19685" simplePos="0" relativeHeight="12" behindDoc="0" locked="0" layoutInCell="0" allowOverlap="1" wp14:anchorId="495502E2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13335" t="13335" r="12700" b="12700"/>
                <wp:wrapNone/>
                <wp:docPr id="3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Равнобедренный треугольник 35" path="l-2147483641,0l-2147483635,-2147483636xe" fillcolor="#4f81bd" stroked="t" o:allowincell="f" style="position:absolute;margin-left:62.4pt;margin-top:295.8pt;width:22.4pt;height:18.3pt;mso-wrap-style:none;v-text-anchor:middle" wp14:anchorId="495502E2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" distB="52705" distL="57150" distR="0" simplePos="0" relativeHeight="13" behindDoc="0" locked="0" layoutInCell="0" allowOverlap="1" wp14:anchorId="6551964D">
                <wp:simplePos x="0" y="0"/>
                <wp:positionH relativeFrom="column">
                  <wp:posOffset>4957445</wp:posOffset>
                </wp:positionH>
                <wp:positionV relativeFrom="paragraph">
                  <wp:posOffset>3851910</wp:posOffset>
                </wp:positionV>
                <wp:extent cx="285115" cy="233045"/>
                <wp:effectExtent l="43815" t="6985" r="0" b="52705"/>
                <wp:wrapNone/>
                <wp:docPr id="4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2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6" path="l-2147483641,0l-2147483635,-2147483636xe" fillcolor="#4f81bd" stroked="t" o:allowincell="f" style="position:absolute;margin-left:390.35pt;margin-top:303.25pt;width:22.4pt;height:18.3pt;mso-wrap-style:none;v-text-anchor:middle;rotation:19" wp14:anchorId="6551964D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8575" distL="0" distR="15875" simplePos="0" relativeHeight="14" behindDoc="1" locked="0" layoutInCell="0" allowOverlap="1" wp14:anchorId="04D1FE8F">
                <wp:simplePos x="0" y="0"/>
                <wp:positionH relativeFrom="column">
                  <wp:posOffset>-4445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13335" t="13335" r="12065" b="12065"/>
                <wp:wrapNone/>
                <wp:docPr id="5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4886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40" path="m0,0l-2147483645,0l-2147483645,-2147483646l0,-2147483646xe" stroked="t" o:allowincell="f" style="position:absolute;margin-left:-0.35pt;margin-top:9.15pt;width:483.2pt;height:384.7pt;mso-wrap-style:none;v-text-anchor:middle" wp14:anchorId="04D1FE8F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294640" distB="297180" distL="48895" distR="49530" simplePos="0" relativeHeight="2" behindDoc="0" locked="0" layoutInCell="0" allowOverlap="1" wp14:anchorId="696E9759">
                <wp:simplePos x="0" y="0"/>
                <wp:positionH relativeFrom="column">
                  <wp:posOffset>742315</wp:posOffset>
                </wp:positionH>
                <wp:positionV relativeFrom="paragraph">
                  <wp:posOffset>318770</wp:posOffset>
                </wp:positionV>
                <wp:extent cx="475615" cy="988060"/>
                <wp:effectExtent l="37465" t="291465" r="36830" b="290830"/>
                <wp:wrapNone/>
                <wp:docPr id="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7556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5" path="m0,0l-2147483645,0l-2147483645,-2147483646l0,-2147483646xe" fillcolor="white" stroked="t" o:allowincell="f" style="position:absolute;margin-left:58.45pt;margin-top:25.1pt;width:37.4pt;height:77.75pt;mso-wrap-style:none;v-text-anchor:middle;rotation:45" wp14:anchorId="696E9759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85750" distR="203200" simplePos="0" relativeHeight="4" behindDoc="0" locked="0" layoutInCell="0" allowOverlap="1" wp14:anchorId="5D8CFE36">
                <wp:simplePos x="0" y="0"/>
                <wp:positionH relativeFrom="column">
                  <wp:posOffset>4811395</wp:posOffset>
                </wp:positionH>
                <wp:positionV relativeFrom="paragraph">
                  <wp:posOffset>310515</wp:posOffset>
                </wp:positionV>
                <wp:extent cx="444500" cy="988060"/>
                <wp:effectExtent l="274955" t="42545" r="274320" b="41275"/>
                <wp:wrapNone/>
                <wp:docPr id="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7" path="m0,0l-2147483645,0l-2147483645,-2147483646l0,-2147483646xe" fillcolor="white" stroked="t" o:allowincell="f" style="position:absolute;margin-left:378.8pt;margin-top:24.45pt;width:34.95pt;height:77.75pt;mso-wrap-style:none;v-text-anchor:middle;rotation:141" wp14:anchorId="5D8CFE36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90805" distL="0" distR="57785" simplePos="0" relativeHeight="10" behindDoc="0" locked="0" layoutInCell="0" allowOverlap="1" wp14:anchorId="124DA350">
                <wp:simplePos x="0" y="0"/>
                <wp:positionH relativeFrom="column">
                  <wp:posOffset>467360</wp:posOffset>
                </wp:positionH>
                <wp:positionV relativeFrom="paragraph">
                  <wp:posOffset>282575</wp:posOffset>
                </wp:positionV>
                <wp:extent cx="285115" cy="233045"/>
                <wp:effectExtent l="0" t="0" r="54610" b="77470"/>
                <wp:wrapNone/>
                <wp:docPr id="8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4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2" path="l-2147483641,0l-2147483635,-2147483636xe" fillcolor="#4f81bd" stroked="t" o:allowincell="f" style="position:absolute;margin-left:36.8pt;margin-top:22.25pt;width:22.4pt;height:18.3pt;mso-wrap-style:none;v-text-anchor:middle;rotation:320" wp14:anchorId="124DA350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8100" distB="102235" distL="57150" distR="69850" simplePos="0" relativeHeight="16" behindDoc="0" locked="0" layoutInCell="0" allowOverlap="1" wp14:anchorId="4CBDFB40">
                <wp:simplePos x="0" y="0"/>
                <wp:positionH relativeFrom="column">
                  <wp:posOffset>1450975</wp:posOffset>
                </wp:positionH>
                <wp:positionV relativeFrom="paragraph">
                  <wp:posOffset>138430</wp:posOffset>
                </wp:positionV>
                <wp:extent cx="577850" cy="621665"/>
                <wp:effectExtent l="40005" t="20320" r="40640" b="60325"/>
                <wp:wrapNone/>
                <wp:docPr id="9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00" cy="621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8" stroked="t" o:allowincell="f" style="position:absolute;margin-left:114.25pt;margin-top:10.9pt;width:45.45pt;height:48.9pt;mso-wrap-style:none;v-text-anchor:middle" wp14:anchorId="4CBDFB40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1590" distL="0" distR="27940" simplePos="0" relativeHeight="17" behindDoc="0" locked="0" layoutInCell="0" allowOverlap="1" wp14:anchorId="1A7F1FD1">
                <wp:simplePos x="0" y="0"/>
                <wp:positionH relativeFrom="column">
                  <wp:posOffset>1873885</wp:posOffset>
                </wp:positionH>
                <wp:positionV relativeFrom="paragraph">
                  <wp:posOffset>124460</wp:posOffset>
                </wp:positionV>
                <wp:extent cx="658495" cy="340360"/>
                <wp:effectExtent l="5715" t="5080" r="4445" b="5080"/>
                <wp:wrapNone/>
                <wp:docPr id="1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40" cy="3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6F15" w:rsidRDefault="002230F9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147.55pt;margin-top:9.8pt;width:51.8pt;height:26.75pt;mso-wrap-style:square;v-text-anchor:top" wp14:anchorId="1A7F1FD1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64770" distL="83185" distR="0" simplePos="0" relativeHeight="11" behindDoc="0" locked="0" layoutInCell="0" allowOverlap="1" wp14:anchorId="6F5F2DA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</wp:posOffset>
                </wp:positionV>
                <wp:extent cx="285115" cy="233045"/>
                <wp:effectExtent l="79375" t="0" r="0" b="54610"/>
                <wp:wrapNone/>
                <wp:docPr id="12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6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4" path="l-2147483641,0l-2147483635,-2147483636xe" fillcolor="#4f81bd" stroked="t" o:allowincell="f" style="position:absolute;margin-left:424pt;margin-top:0.4pt;width:22.4pt;height:18.3pt;mso-wrap-style:none;v-text-anchor:middle;rotation:48" wp14:anchorId="6F5F2DA0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57150" distB="60960" distL="285750" distR="211455" simplePos="0" relativeHeight="19" behindDoc="0" locked="0" layoutInCell="0" allowOverlap="1" wp14:anchorId="3AEE4DFD">
                <wp:simplePos x="0" y="0"/>
                <wp:positionH relativeFrom="column">
                  <wp:posOffset>4399280</wp:posOffset>
                </wp:positionH>
                <wp:positionV relativeFrom="paragraph">
                  <wp:posOffset>289560</wp:posOffset>
                </wp:positionV>
                <wp:extent cx="455295" cy="986790"/>
                <wp:effectExtent l="275590" t="44450" r="274955" b="44450"/>
                <wp:wrapNone/>
                <wp:docPr id="1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7400">
                          <a:off x="0" y="0"/>
                          <a:ext cx="455400" cy="98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9" path="m0,0l-2147483645,0l-2147483645,-2147483646l0,-2147483646xe" fillcolor="white" stroked="t" o:allowincell="f" style="position:absolute;margin-left:346.35pt;margin-top:22.75pt;width:35.8pt;height:77.65pt;mso-wrap-style:none;v-text-anchor:middle;rotation:320" wp14:anchorId="3AEE4DFD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8895" distB="59690" distL="236855" distR="307340" simplePos="0" relativeHeight="15" behindDoc="0" locked="0" layoutInCell="0" allowOverlap="1" wp14:anchorId="2B690FF8">
                <wp:simplePos x="0" y="0"/>
                <wp:positionH relativeFrom="column">
                  <wp:posOffset>892175</wp:posOffset>
                </wp:positionH>
                <wp:positionV relativeFrom="paragraph">
                  <wp:posOffset>296545</wp:posOffset>
                </wp:positionV>
                <wp:extent cx="1015365" cy="503555"/>
                <wp:effectExtent l="297815" t="43815" r="296545" b="42545"/>
                <wp:wrapNone/>
                <wp:docPr id="1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9800">
                          <a:off x="0" y="0"/>
                          <a:ext cx="101520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6" path="m0,0l-2147483645,0l-2147483645,-2147483646l0,-2147483646xe" fillcolor="white" stroked="t" o:allowincell="f" style="position:absolute;margin-left:70.25pt;margin-top:23.35pt;width:79.9pt;height:39.6pt;mso-wrap-style:none;v-text-anchor:middle;rotation:315" wp14:anchorId="2B690FF8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6" behindDoc="0" locked="0" layoutInCell="0" allowOverlap="1" wp14:anchorId="57BA738F">
                <wp:simplePos x="0" y="0"/>
                <wp:positionH relativeFrom="column">
                  <wp:posOffset>1731645</wp:posOffset>
                </wp:positionH>
                <wp:positionV relativeFrom="paragraph">
                  <wp:posOffset>109855</wp:posOffset>
                </wp:positionV>
                <wp:extent cx="243205" cy="212090"/>
                <wp:effectExtent l="13335" t="13335" r="12700" b="13335"/>
                <wp:wrapNone/>
                <wp:docPr id="1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" path="l-2147483648,-2147483643l-2147483628,-2147483627l-2147483648,-2147483643l-2147483626,-2147483625xe" fillcolor="#4f81bd" stroked="t" o:allowincell="f" style="position:absolute;margin-left:136.35pt;margin-top:8.65pt;width:19.1pt;height:16.65pt;mso-wrap-style:none;v-text-anchor:middle" wp14:anchorId="57BA738F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7" behindDoc="0" locked="0" layoutInCell="0" allowOverlap="1" wp14:anchorId="11B538B4">
                <wp:simplePos x="0" y="0"/>
                <wp:positionH relativeFrom="column">
                  <wp:posOffset>4010025</wp:posOffset>
                </wp:positionH>
                <wp:positionV relativeFrom="paragraph">
                  <wp:posOffset>64770</wp:posOffset>
                </wp:positionV>
                <wp:extent cx="243205" cy="212090"/>
                <wp:effectExtent l="13335" t="13335" r="12700" b="13335"/>
                <wp:wrapNone/>
                <wp:docPr id="16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4" path="l-2147483648,-2147483643l-2147483628,-2147483627l-2147483648,-2147483643l-2147483626,-2147483625xe" fillcolor="#4f81bd" stroked="t" o:allowincell="f" style="position:absolute;margin-left:315.75pt;margin-top:5.1pt;width:19.1pt;height:16.65pt;mso-wrap-style:none;v-text-anchor:middle" wp14:anchorId="11B538B4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76200" distB="152400" distL="57150" distR="24765" simplePos="0" relativeHeight="25" behindDoc="0" locked="0" layoutInCell="0" allowOverlap="1" wp14:anchorId="3BF687AF">
                <wp:simplePos x="0" y="0"/>
                <wp:positionH relativeFrom="column">
                  <wp:posOffset>2580640</wp:posOffset>
                </wp:positionH>
                <wp:positionV relativeFrom="paragraph">
                  <wp:posOffset>167640</wp:posOffset>
                </wp:positionV>
                <wp:extent cx="775970" cy="635"/>
                <wp:effectExtent l="40005" t="65405" r="40640" b="105410"/>
                <wp:wrapNone/>
                <wp:docPr id="17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00" cy="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9" stroked="t" o:allowincell="f" style="position:absolute;margin-left:203.2pt;margin-top:13.2pt;width:61.05pt;height:0pt;mso-wrap-style:none;v-text-anchor:middle" wp14:anchorId="3BF687AF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90500" distB="193040" distL="38100" distR="46990" simplePos="0" relativeHeight="23" behindDoc="0" locked="0" layoutInCell="0" allowOverlap="1" wp14:anchorId="5E071E77">
                <wp:simplePos x="0" y="0"/>
                <wp:positionH relativeFrom="column">
                  <wp:posOffset>5071110</wp:posOffset>
                </wp:positionH>
                <wp:positionV relativeFrom="paragraph">
                  <wp:posOffset>325755</wp:posOffset>
                </wp:positionV>
                <wp:extent cx="657860" cy="340360"/>
                <wp:effectExtent l="30480" t="182880" r="29845" b="182880"/>
                <wp:wrapNone/>
                <wp:docPr id="18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7200">
                          <a:off x="0" y="0"/>
                          <a:ext cx="657720" cy="34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6F15" w:rsidRDefault="002230F9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оле 1" path="m0,0l-2147483645,0l-2147483645,-2147483646l0,-2147483646xe" stroked="t" o:allowincell="f" style="position:absolute;margin-left:399.25pt;margin-top:25.6pt;width:51.75pt;height:26.75pt;mso-wrap-style:square;v-text-anchor:top;rotation:316" wp14:anchorId="5E071E77">
                <v:fill o:detectmouseclick="t" on="false"/>
                <v:stroke color="white" weight="648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0955" distL="0" distR="28575" simplePos="0" relativeHeight="26" behindDoc="0" locked="0" layoutInCell="0" allowOverlap="1" wp14:anchorId="62F2A75D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752475" cy="321945"/>
                <wp:effectExtent l="13335" t="13335" r="12065" b="12065"/>
                <wp:wrapNone/>
                <wp:docPr id="2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" cy="3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6F15" w:rsidRDefault="002230F9">
                            <w:pPr>
                              <w:pStyle w:val="af1"/>
                            </w:pPr>
                            <w:r>
                              <w:t xml:space="preserve">     1, 5 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204.2pt;margin-top:0pt;width:59.2pt;height:25.3pt;mso-wrap-style:square;v-text-anchor:top;mso-position-horizontal:center" wp14:anchorId="62F2A75D">
                <v:fill o:detectmouseclick="t" type="solid" color2="black"/>
                <v:stroke color="white" weight="2556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 xml:space="preserve">     </w:t>
                      </w:r>
                      <w:bookmarkStart w:id="1" w:name="_GoBack"/>
                      <w:bookmarkEnd w:id="1"/>
                      <w:r>
                        <w:rPr/>
                        <w:t>1, 5 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8100" distB="86360" distL="57150" distR="62865" simplePos="0" relativeHeight="22" behindDoc="0" locked="0" layoutInCell="0" allowOverlap="1" wp14:anchorId="7D557DE4">
                <wp:simplePos x="0" y="0"/>
                <wp:positionH relativeFrom="column">
                  <wp:posOffset>4742815</wp:posOffset>
                </wp:positionH>
                <wp:positionV relativeFrom="paragraph">
                  <wp:posOffset>142875</wp:posOffset>
                </wp:positionV>
                <wp:extent cx="680085" cy="694690"/>
                <wp:effectExtent l="40640" t="19685" r="40005" b="60960"/>
                <wp:wrapNone/>
                <wp:docPr id="22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40" cy="694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3" stroked="t" o:allowincell="f" style="position:absolute;margin-left:373.45pt;margin-top:11.25pt;width:53.5pt;height:54.65pt;mso-wrap-style:none;v-text-anchor:middle" wp14:anchorId="7D557DE4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8" behindDoc="0" locked="0" layoutInCell="0" allowOverlap="1" wp14:anchorId="06590C1F">
                <wp:simplePos x="0" y="0"/>
                <wp:positionH relativeFrom="column">
                  <wp:posOffset>2136140</wp:posOffset>
                </wp:positionH>
                <wp:positionV relativeFrom="paragraph">
                  <wp:posOffset>186055</wp:posOffset>
                </wp:positionV>
                <wp:extent cx="243205" cy="212090"/>
                <wp:effectExtent l="13335" t="13335" r="12700" b="13335"/>
                <wp:wrapNone/>
                <wp:docPr id="23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14" path="l-2147483648,-2147483643l-2147483628,-2147483627l-2147483648,-2147483643l-2147483626,-2147483625xe" fillcolor="#4f81bd" stroked="t" o:allowincell="f" style="position:absolute;margin-left:168.2pt;margin-top:14.65pt;width:19.1pt;height:16.65pt;mso-wrap-style:none;v-text-anchor:middle" wp14:anchorId="06590C1F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9" behindDoc="0" locked="0" layoutInCell="0" allowOverlap="1" wp14:anchorId="45E372AB">
                <wp:simplePos x="0" y="0"/>
                <wp:positionH relativeFrom="column">
                  <wp:posOffset>3769995</wp:posOffset>
                </wp:positionH>
                <wp:positionV relativeFrom="paragraph">
                  <wp:posOffset>184150</wp:posOffset>
                </wp:positionV>
                <wp:extent cx="243205" cy="212090"/>
                <wp:effectExtent l="13970" t="13335" r="12700" b="13335"/>
                <wp:wrapNone/>
                <wp:docPr id="24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7" path="l-2147483648,-2147483643l-2147483628,-2147483627l-2147483648,-2147483643l-2147483626,-2147483625xe" fillcolor="#4f81bd" stroked="t" o:allowincell="f" style="position:absolute;margin-left:296.85pt;margin-top:14.5pt;width:19.1pt;height:16.65pt;mso-wrap-style:none;v-text-anchor:middle" wp14:anchorId="45E372AB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76200" distB="72390" distL="266700" distR="222250" simplePos="0" relativeHeight="20" behindDoc="0" locked="0" layoutInCell="0" allowOverlap="1" wp14:anchorId="318325E0">
                <wp:simplePos x="0" y="0"/>
                <wp:positionH relativeFrom="column">
                  <wp:posOffset>1487170</wp:posOffset>
                </wp:positionH>
                <wp:positionV relativeFrom="paragraph">
                  <wp:posOffset>120015</wp:posOffset>
                </wp:positionV>
                <wp:extent cx="520700" cy="1013460"/>
                <wp:effectExtent l="249555" t="72390" r="249555" b="72390"/>
                <wp:wrapNone/>
                <wp:docPr id="2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5200">
                          <a:off x="0" y="0"/>
                          <a:ext cx="520560" cy="101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1" path="m0,0l-2147483645,0l-2147483645,-2147483646l0,-2147483646xe" fillcolor="white" stroked="t" o:allowincell="f" style="position:absolute;margin-left:117.05pt;margin-top:9.4pt;width:40.95pt;height:79.75pt;mso-wrap-style:none;v-text-anchor:middle;rotation:326" wp14:anchorId="318325E0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04800" distB="302895" distL="0" distR="50165" simplePos="0" relativeHeight="21" behindDoc="0" locked="0" layoutInCell="0" allowOverlap="1" wp14:anchorId="2BCF5F25">
                <wp:simplePos x="0" y="0"/>
                <wp:positionH relativeFrom="column">
                  <wp:posOffset>3878580</wp:posOffset>
                </wp:positionH>
                <wp:positionV relativeFrom="paragraph">
                  <wp:posOffset>2540</wp:posOffset>
                </wp:positionV>
                <wp:extent cx="1016635" cy="497205"/>
                <wp:effectExtent l="42545" t="297180" r="41910" b="296545"/>
                <wp:wrapNone/>
                <wp:docPr id="26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5000">
                          <a:off x="0" y="0"/>
                          <a:ext cx="1016640" cy="49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2" path="m0,0l-2147483645,0l-2147483645,-2147483646l0,-2147483646xe" fillcolor="white" stroked="t" o:allowincell="f" style="position:absolute;margin-left:305.4pt;margin-top:0.15pt;width:80pt;height:39.1pt;mso-wrap-style:none;v-text-anchor:middle;rotation:316" wp14:anchorId="2BCF5F25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FB6F1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FB6F1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FB6F1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4605" distL="0" distR="19685" simplePos="0" relativeHeight="28" behindDoc="0" locked="0" layoutInCell="0" allowOverlap="1" wp14:anchorId="6E892972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13335" t="13335" r="12700" b="12700"/>
                <wp:wrapNone/>
                <wp:docPr id="27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0" path="l-2147483641,0l-2147483635,-2147483636xe" fillcolor="#4f81bd" stroked="t" o:allowincell="f" style="position:absolute;margin-left:8.85pt;margin-top:16.55pt;width:22.4pt;height:18.3pt;mso-wrap-style:none;v-text-anchor:middle" wp14:anchorId="6E892972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6510" distL="0" distR="23495" simplePos="0" relativeHeight="29" behindDoc="0" locked="0" layoutInCell="0" allowOverlap="1" wp14:anchorId="0B150B34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13335" t="13335" r="12700" b="13335"/>
                <wp:wrapNone/>
                <wp:docPr id="2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7" path="l-2147483648,-2147483643l-2147483628,-2147483627l-2147483648,-2147483643l-2147483626,-2147483625xe" fillcolor="#4f81bd" stroked="t" o:allowincell="f" style="position:absolute;margin-left:311.85pt;margin-top:18.6pt;width:19.1pt;height:16.65pt;mso-wrap-style:none;v-text-anchor:middle" wp14:anchorId="0B150B34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524"/>
        <w:gridCol w:w="974"/>
        <w:gridCol w:w="577"/>
        <w:gridCol w:w="2703"/>
      </w:tblGrid>
      <w:tr w:rsidR="00FB6F15">
        <w:trPr>
          <w:trHeight w:val="44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6F15" w:rsidRDefault="00FB6F15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F15" w:rsidRDefault="002230F9">
            <w:pPr>
              <w:tabs>
                <w:tab w:val="left" w:pos="7144"/>
              </w:tabs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F15" w:rsidRDefault="00FB6F15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F15" w:rsidRDefault="00FB6F15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F15" w:rsidRDefault="002230F9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участника</w:t>
            </w:r>
          </w:p>
          <w:p w:rsidR="00FB6F15" w:rsidRDefault="00FB6F15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6F15" w:rsidRDefault="0022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</w:t>
      </w:r>
      <w:r>
        <w:rPr>
          <w:rFonts w:ascii="Times New Roman" w:hAnsi="Times New Roman" w:cs="Times New Roman"/>
          <w:b/>
          <w:sz w:val="24"/>
          <w:szCs w:val="23"/>
        </w:rPr>
        <w:t>оценивания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825"/>
        <w:gridCol w:w="5321"/>
        <w:gridCol w:w="1303"/>
        <w:gridCol w:w="1298"/>
      </w:tblGrid>
      <w:tr w:rsidR="00FB6F15">
        <w:trPr>
          <w:trHeight w:val="462"/>
        </w:trPr>
        <w:tc>
          <w:tcPr>
            <w:tcW w:w="8448" w:type="dxa"/>
            <w:gridSpan w:val="3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230"/>
        </w:trPr>
        <w:tc>
          <w:tcPr>
            <w:tcW w:w="8448" w:type="dxa"/>
            <w:gridSpan w:val="3"/>
            <w:vAlign w:val="center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FB6F15">
        <w:trPr>
          <w:trHeight w:val="230"/>
        </w:trPr>
        <w:tc>
          <w:tcPr>
            <w:tcW w:w="1825" w:type="dxa"/>
            <w:vMerge w:val="restart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</w:tc>
        <w:tc>
          <w:tcPr>
            <w:tcW w:w="1298" w:type="dxa"/>
            <w:vMerge w:val="restart"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  не более 1 (одного) искажения отдельных слов, предложений текста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Орфоэпических ошибок нет, или допущена 1 орфоэпическая ошибка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  не более 1 (одной) орфоэпической ошибки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Допущены 2 (две) и более орфоэпические ошибки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462"/>
        </w:trPr>
        <w:tc>
          <w:tcPr>
            <w:tcW w:w="1825" w:type="dxa"/>
            <w:vMerge w:val="restart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Интонация полностью соответствует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пунктуационному оформлению текста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</w:tc>
        <w:tc>
          <w:tcPr>
            <w:tcW w:w="1298" w:type="dxa"/>
            <w:vMerge w:val="restart"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чтении демонстрируется четкое произношение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звуков, монотонность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450"/>
        </w:trPr>
        <w:tc>
          <w:tcPr>
            <w:tcW w:w="1825" w:type="dxa"/>
            <w:vMerge w:val="restart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задание 1   нет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неполно. Или 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но   допущены неточности или ошибки при формулировке ответа на задание 1 по содержанию текста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баллов</w:t>
            </w:r>
          </w:p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с опорой на контекст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без  опоры на контекст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144"/>
        </w:trPr>
        <w:tc>
          <w:tcPr>
            <w:tcW w:w="1825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слова не объяснено, или объяснено неверно.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F15">
        <w:trPr>
          <w:trHeight w:val="242"/>
        </w:trPr>
        <w:tc>
          <w:tcPr>
            <w:tcW w:w="1825" w:type="dxa"/>
          </w:tcPr>
          <w:p w:rsidR="00FB6F15" w:rsidRDefault="00FB6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FB6F15" w:rsidRDefault="002230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- 10 баллов</w:t>
            </w:r>
          </w:p>
        </w:tc>
        <w:tc>
          <w:tcPr>
            <w:tcW w:w="1303" w:type="dxa"/>
          </w:tcPr>
          <w:p w:rsidR="00FB6F15" w:rsidRDefault="00223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FB6F15" w:rsidRDefault="00FB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F15" w:rsidRDefault="00FB6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B6F15" w:rsidRDefault="002230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</w:t>
      </w:r>
      <w:r>
        <w:rPr>
          <w:rFonts w:ascii="Times New Roman" w:hAnsi="Times New Roman" w:cs="Times New Roman"/>
        </w:rPr>
        <w:t>_______________________________</w:t>
      </w:r>
    </w:p>
    <w:p w:rsidR="00FB6F15" w:rsidRDefault="00FB6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B6F15" w:rsidRDefault="00FB6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2-х классов </w:t>
      </w:r>
    </w:p>
    <w:p w:rsidR="00FB6F15" w:rsidRDefault="00FB6F15">
      <w:pPr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FB6F15">
        <w:tc>
          <w:tcPr>
            <w:tcW w:w="1100" w:type="dxa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</w:t>
            </w:r>
            <w:r>
              <w:rPr>
                <w:rFonts w:ascii="Times New Roman" w:eastAsia="Calibri" w:hAnsi="Times New Roman" w:cs="Times New Roman"/>
                <w:b/>
              </w:rPr>
              <w:t>участника</w:t>
            </w:r>
          </w:p>
        </w:tc>
        <w:tc>
          <w:tcPr>
            <w:tcW w:w="850" w:type="dxa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6F15" w:rsidRDefault="00FB6F15">
      <w:pPr>
        <w:jc w:val="right"/>
        <w:rPr>
          <w:rFonts w:ascii="Times New Roman" w:hAnsi="Times New Roman" w:cs="Times New Roman"/>
          <w:b/>
        </w:rPr>
      </w:pPr>
    </w:p>
    <w:p w:rsidR="00FB6F15" w:rsidRDefault="002230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FB6F15" w:rsidRDefault="002230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FB6F15" w:rsidRDefault="002230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FB6F15" w:rsidRDefault="00FB6F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FB6F15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F9" w:rsidRDefault="002230F9">
      <w:pPr>
        <w:spacing w:after="0" w:line="240" w:lineRule="auto"/>
      </w:pPr>
      <w:r>
        <w:separator/>
      </w:r>
    </w:p>
  </w:endnote>
  <w:endnote w:type="continuationSeparator" w:id="0">
    <w:p w:rsidR="002230F9" w:rsidRDefault="002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F9" w:rsidRDefault="002230F9">
      <w:pPr>
        <w:spacing w:after="0" w:line="240" w:lineRule="auto"/>
      </w:pPr>
      <w:r>
        <w:separator/>
      </w:r>
    </w:p>
  </w:footnote>
  <w:footnote w:type="continuationSeparator" w:id="0">
    <w:p w:rsidR="002230F9" w:rsidRDefault="0022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15" w:rsidRDefault="00110925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 w:rsidR="002230F9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2-х-6-х классов организаций, осуществляющих образовательную деятельность по образовательным программам начального общего, основного общего образования. Школьный этап.</w:t>
    </w:r>
  </w:p>
  <w:p w:rsidR="00FB6F15" w:rsidRDefault="00FB6F15">
    <w:pPr>
      <w:pStyle w:val="a4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0F9"/>
    <w:multiLevelType w:val="multilevel"/>
    <w:tmpl w:val="E01AED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315552"/>
    <w:multiLevelType w:val="multilevel"/>
    <w:tmpl w:val="E564D5A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FE67A9B"/>
    <w:multiLevelType w:val="multilevel"/>
    <w:tmpl w:val="E4123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15"/>
    <w:rsid w:val="00110925"/>
    <w:rsid w:val="002230F9"/>
    <w:rsid w:val="00FB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95E9-51D7-4AF2-8154-79E8C40B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cp:lastPrinted>2020-12-23T08:50:00Z</cp:lastPrinted>
  <dcterms:created xsi:type="dcterms:W3CDTF">2020-12-08T07:30:00Z</dcterms:created>
  <dcterms:modified xsi:type="dcterms:W3CDTF">2023-08-28T08:38:00Z</dcterms:modified>
  <dc:language>ru-RU</dc:language>
</cp:coreProperties>
</file>